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2" w:name="_GoBack"/>
      <w:bookmarkEnd w:id="2"/>
      <w:bookmarkStart w:id="0" w:name="br1"/>
      <w:bookmarkEnd w:id="0"/>
      <w:r>
        <w:rPr>
          <w:rFonts w:ascii="黑体" w:hAnsi="黑体" w:cs="黑体" w:eastAsiaTheme="minorEastAsia"/>
          <w:color w:val="000000"/>
          <w:spacing w:val="-1"/>
          <w:sz w:val="32"/>
          <w:szCs w:val="22"/>
          <w:lang w:val="en-US" w:eastAsia="en-US" w:bidi="ar-SA"/>
        </w:rPr>
        <w:t>附件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GEIKPK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1</w:t>
      </w:r>
    </w:p>
    <w:p>
      <w:pPr>
        <w:spacing w:before="97" w:after="0" w:line="521" w:lineRule="exact"/>
        <w:ind w:left="1123" w:right="0" w:firstLine="0"/>
        <w:jc w:val="lef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WJNHKA+FZXBSJW--GB1-0" w:hAnsi="WJNHKA+FZXBSJW--GB1-0" w:cs="WJNHKA+FZXBSJW--GB1-0" w:eastAsiaTheme="minorEastAsia"/>
          <w:color w:val="000000"/>
          <w:sz w:val="44"/>
          <w:szCs w:val="22"/>
          <w:lang w:val="en-US" w:eastAsia="en-US" w:bidi="ar-SA"/>
        </w:rPr>
        <w:t>资质换领、延续法定代表人承诺书</w:t>
      </w:r>
    </w:p>
    <w:p>
      <w:pPr>
        <w:spacing w:before="699" w:after="0" w:line="363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ANKWC+FangSong_GB2312" w:hAnsi="HANKWC+FangSong_GB2312" w:cs="HANKWC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本人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GEIKPK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，身份证号：</w:t>
      </w:r>
      <w:r>
        <w:rPr>
          <w:rFonts w:ascii="GEIKPK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610XXXXXXXXXXXXXXX</w:t>
      </w:r>
      <w:r>
        <w:rPr>
          <w:rFonts w:ascii="HANKWC+FangSong_GB2312" w:hAnsi="HANKWC+FangSong_GB2312" w:cs="HANKWC+FangSong_GB2312" w:eastAsiaTheme="minorEastAsia"/>
          <w:color w:val="000000"/>
          <w:spacing w:val="-6"/>
          <w:sz w:val="32"/>
          <w:szCs w:val="22"/>
          <w:lang w:val="en-US" w:eastAsia="en-US" w:bidi="ar-SA"/>
        </w:rPr>
        <w:t>，系陕</w:t>
      </w:r>
    </w:p>
    <w:p>
      <w:pPr>
        <w:spacing w:before="196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ANKWC+FangSong_GB2312" w:hAnsi="HANKWC+FangSong_GB2312" w:cs="HANKWC+FangSong_GB2312" w:eastAsiaTheme="minorEastAsia"/>
          <w:color w:val="000000"/>
          <w:sz w:val="32"/>
          <w:szCs w:val="22"/>
          <w:lang w:val="en-US" w:eastAsia="en-US" w:bidi="ar-SA"/>
        </w:rPr>
        <w:t>西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GEIKPK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HANKWC+FangSong_GB2312" w:hAnsi="HANKWC+FangSong_GB2312" w:cs="HANKWC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建设（建筑）工程有限公司法定代表人。我公司现有施工</w:t>
      </w:r>
    </w:p>
    <w:p>
      <w:pPr>
        <w:spacing w:before="196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ANKWC+FangSong_GB2312" w:hAnsi="HANKWC+FangSong_GB2312" w:cs="HANKWC+FangSong_GB2312" w:eastAsiaTheme="minorEastAsia"/>
          <w:color w:val="000000"/>
          <w:sz w:val="32"/>
          <w:szCs w:val="22"/>
          <w:lang w:val="en-US" w:eastAsia="en-US" w:bidi="ar-SA"/>
        </w:rPr>
        <w:t>总承包资质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GEIKPK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、</w:t>
      </w:r>
      <w:r>
        <w:rPr>
          <w:rFonts w:ascii="GEIKPK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、</w:t>
      </w:r>
      <w:r>
        <w:rPr>
          <w:rFonts w:ascii="GEIKPK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z w:val="32"/>
          <w:szCs w:val="22"/>
          <w:lang w:val="en-US" w:eastAsia="en-US" w:bidi="ar-SA"/>
        </w:rPr>
        <w:t>，专业承包资质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GEIKPK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、</w:t>
      </w:r>
      <w:r>
        <w:rPr>
          <w:rFonts w:ascii="GEIKPK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z w:val="32"/>
          <w:szCs w:val="22"/>
          <w:lang w:val="en-US" w:eastAsia="en-US" w:bidi="ar-SA"/>
        </w:rPr>
        <w:t>、</w:t>
      </w:r>
    </w:p>
    <w:p>
      <w:pPr>
        <w:spacing w:before="198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EIKPK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，</w:t>
      </w:r>
      <w:r>
        <w:rPr>
          <w:rFonts w:ascii="GEIKPK+TimesNewRomanPSMT" w:hAnsi="GEIKPK+TimesNewRomanPSMT" w:cs="GEIKPK+TimesNewRomanPSMT" w:eastAsiaTheme="minorEastAsia"/>
          <w:color w:val="000000"/>
          <w:sz w:val="32"/>
          <w:szCs w:val="22"/>
          <w:lang w:val="en-US" w:eastAsia="en-US" w:bidi="ar-SA"/>
        </w:rPr>
        <w:t>……</w:t>
      </w:r>
      <w:r>
        <w:rPr>
          <w:rFonts w:ascii="HANKWC+FangSong_GB2312" w:hAnsi="HANKWC+FangSong_GB2312" w:cs="HANKWC+FangSong_GB2312" w:eastAsiaTheme="minorEastAsia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196" w:after="0" w:line="363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ANKWC+FangSong_GB2312" w:hAnsi="HANKWC+FangSong_GB2312" w:cs="HANKWC+FangSong_GB2312" w:eastAsiaTheme="minorEastAsia"/>
          <w:color w:val="000000"/>
          <w:sz w:val="32"/>
          <w:szCs w:val="22"/>
          <w:lang w:val="en-US" w:eastAsia="en-US" w:bidi="ar-SA"/>
        </w:rPr>
        <w:t>本次申请换领、延续施工总承包资质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GEIKPK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pacing w:val="2"/>
          <w:sz w:val="32"/>
          <w:szCs w:val="22"/>
          <w:lang w:val="en-US" w:eastAsia="en-US" w:bidi="ar-SA"/>
        </w:rPr>
        <w:t>、</w:t>
      </w:r>
      <w:r>
        <w:rPr>
          <w:rFonts w:ascii="GEIKPK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pacing w:val="2"/>
          <w:sz w:val="32"/>
          <w:szCs w:val="22"/>
          <w:lang w:val="en-US" w:eastAsia="en-US" w:bidi="ar-SA"/>
        </w:rPr>
        <w:t>、</w:t>
      </w:r>
      <w:r>
        <w:rPr>
          <w:rFonts w:ascii="GEIKPK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z w:val="32"/>
          <w:szCs w:val="22"/>
          <w:lang w:val="en-US" w:eastAsia="en-US" w:bidi="ar-SA"/>
        </w:rPr>
        <w:t>，</w:t>
      </w:r>
    </w:p>
    <w:p>
      <w:pPr>
        <w:spacing w:before="196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ANKWC+FangSong_GB2312" w:hAnsi="HANKWC+FangSong_GB2312" w:cs="HANKWC+FangSong_GB2312" w:eastAsiaTheme="minorEastAsia"/>
          <w:color w:val="000000"/>
          <w:sz w:val="32"/>
          <w:szCs w:val="22"/>
          <w:lang w:val="en-US" w:eastAsia="en-US" w:bidi="ar-SA"/>
        </w:rPr>
        <w:t>专业承包资质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GEIKPK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pacing w:val="-8"/>
          <w:sz w:val="32"/>
          <w:szCs w:val="22"/>
          <w:lang w:val="en-US" w:eastAsia="en-US" w:bidi="ar-SA"/>
        </w:rPr>
        <w:t>、</w:t>
      </w:r>
      <w:r>
        <w:rPr>
          <w:rFonts w:ascii="GEIKPK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pacing w:val="-8"/>
          <w:sz w:val="32"/>
          <w:szCs w:val="22"/>
          <w:lang w:val="en-US" w:eastAsia="en-US" w:bidi="ar-SA"/>
        </w:rPr>
        <w:t>、</w:t>
      </w:r>
      <w:r>
        <w:rPr>
          <w:rFonts w:ascii="GEIKPK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pacing w:val="-8"/>
          <w:sz w:val="32"/>
          <w:szCs w:val="22"/>
          <w:lang w:val="en-US" w:eastAsia="en-US" w:bidi="ar-SA"/>
        </w:rPr>
        <w:t>，</w:t>
      </w:r>
      <w:r>
        <w:rPr>
          <w:rFonts w:ascii="GEIKPK+TimesNewRomanPSMT" w:hAnsi="GEIKPK+TimesNewRomanPSMT" w:cs="GEIKPK+TimesNewRomanPSMT" w:eastAsiaTheme="minorEastAsia"/>
          <w:color w:val="000000"/>
          <w:sz w:val="32"/>
          <w:szCs w:val="22"/>
          <w:lang w:val="en-US" w:eastAsia="en-US" w:bidi="ar-SA"/>
        </w:rPr>
        <w:t>……</w:t>
      </w:r>
      <w:r>
        <w:rPr>
          <w:rFonts w:ascii="HANKWC+FangSong_GB2312" w:hAnsi="HANKWC+FangSong_GB2312" w:cs="HANKWC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。自愿放弃施工总承包</w:t>
      </w:r>
    </w:p>
    <w:p>
      <w:pPr>
        <w:spacing w:before="198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ANKWC+FangSong_GB2312" w:hAnsi="HANKWC+FangSong_GB2312" w:cs="HANKWC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资质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GEIKPK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pacing w:val="-126"/>
          <w:sz w:val="32"/>
          <w:szCs w:val="22"/>
          <w:lang w:val="en-US" w:eastAsia="en-US" w:bidi="ar-SA"/>
        </w:rPr>
        <w:t>、</w:t>
      </w:r>
      <w:r>
        <w:rPr>
          <w:rFonts w:ascii="GEIKPK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pacing w:val="-126"/>
          <w:sz w:val="32"/>
          <w:szCs w:val="22"/>
          <w:lang w:val="en-US" w:eastAsia="en-US" w:bidi="ar-SA"/>
        </w:rPr>
        <w:t>、</w:t>
      </w:r>
      <w:r>
        <w:rPr>
          <w:rFonts w:ascii="GEIKPK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pacing w:val="-18"/>
          <w:sz w:val="32"/>
          <w:szCs w:val="22"/>
          <w:lang w:val="en-US" w:eastAsia="en-US" w:bidi="ar-SA"/>
        </w:rPr>
        <w:t>，专业承包资质</w:t>
      </w:r>
      <w:r>
        <w:rPr>
          <w:rFonts w:hAnsi="Calibri" w:eastAsiaTheme="minorEastAsia" w:cstheme="minorBidi"/>
          <w:color w:val="000000"/>
          <w:spacing w:val="19"/>
          <w:sz w:val="32"/>
          <w:szCs w:val="22"/>
          <w:lang w:val="en-US" w:eastAsia="en-US" w:bidi="ar-SA"/>
        </w:rPr>
        <w:t xml:space="preserve"> </w:t>
      </w:r>
      <w:r>
        <w:rPr>
          <w:rFonts w:ascii="GEIKPK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pacing w:val="-123"/>
          <w:sz w:val="32"/>
          <w:szCs w:val="22"/>
          <w:lang w:val="en-US" w:eastAsia="en-US" w:bidi="ar-SA"/>
        </w:rPr>
        <w:t>、</w:t>
      </w:r>
      <w:r>
        <w:rPr>
          <w:rFonts w:ascii="GEIKPK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pacing w:val="-126"/>
          <w:sz w:val="32"/>
          <w:szCs w:val="22"/>
          <w:lang w:val="en-US" w:eastAsia="en-US" w:bidi="ar-SA"/>
        </w:rPr>
        <w:t>、</w:t>
      </w:r>
      <w:r>
        <w:rPr>
          <w:rFonts w:ascii="GEIKPK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pacing w:val="-126"/>
          <w:sz w:val="32"/>
          <w:szCs w:val="22"/>
          <w:lang w:val="en-US" w:eastAsia="en-US" w:bidi="ar-SA"/>
        </w:rPr>
        <w:t>，</w:t>
      </w:r>
      <w:r>
        <w:rPr>
          <w:rFonts w:ascii="GEIKPK+TimesNewRomanPSMT" w:hAnsi="GEIKPK+TimesNewRomanPSMT" w:cs="GEIKPK+TimesNewRomanPSMT" w:eastAsiaTheme="minorEastAsia"/>
          <w:color w:val="000000"/>
          <w:sz w:val="32"/>
          <w:szCs w:val="22"/>
          <w:lang w:val="en-US" w:eastAsia="en-US" w:bidi="ar-SA"/>
        </w:rPr>
        <w:t>……</w:t>
      </w:r>
      <w:r>
        <w:rPr>
          <w:rFonts w:ascii="HANKWC+FangSong_GB2312" w:hAnsi="HANKWC+FangSong_GB2312" w:cs="HANKWC+FangSong_GB2312" w:eastAsiaTheme="minorEastAsia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206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ANKWC+FangSong_GB2312" w:hAnsi="HANKWC+FangSong_GB2312" w:cs="HANKWC+FangSong_GB2312" w:eastAsiaTheme="minorEastAsia"/>
          <w:color w:val="000000"/>
          <w:sz w:val="32"/>
          <w:szCs w:val="22"/>
          <w:lang w:val="en-US" w:eastAsia="en-US" w:bidi="ar-SA"/>
        </w:rPr>
        <w:t>对以下事项郑重承诺：</w:t>
      </w:r>
    </w:p>
    <w:p>
      <w:pPr>
        <w:spacing w:before="230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ANKWC+FangSong_GB2312" w:hAnsi="HANKWC+FangSong_GB2312" w:cs="HANKWC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一是对于因我公司原因造成的资质注销问题，本人及单位愿</w:t>
      </w:r>
    </w:p>
    <w:p>
      <w:pPr>
        <w:spacing w:before="233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ANKWC+FangSong_GB2312" w:hAnsi="HANKWC+FangSong_GB2312" w:cs="HANKWC+FangSong_GB2312" w:eastAsiaTheme="minorEastAsia"/>
          <w:color w:val="000000"/>
          <w:sz w:val="32"/>
          <w:szCs w:val="22"/>
          <w:lang w:val="en-US" w:eastAsia="en-US" w:bidi="ar-SA"/>
        </w:rPr>
        <w:t>承担相应责任；</w:t>
      </w:r>
    </w:p>
    <w:p>
      <w:pPr>
        <w:spacing w:before="230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ANKWC+FangSong_GB2312" w:hAnsi="HANKWC+FangSong_GB2312" w:cs="HANKWC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二是技术装备、职称人员、技术工人等满足《建筑业企业资</w:t>
      </w:r>
    </w:p>
    <w:p>
      <w:pPr>
        <w:spacing w:before="230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ANKWC+FangSong_GB2312" w:hAnsi="HANKWC+FangSong_GB2312" w:cs="HANKWC+FangSong_GB2312" w:eastAsiaTheme="minorEastAsia"/>
          <w:color w:val="000000"/>
          <w:sz w:val="32"/>
          <w:szCs w:val="22"/>
          <w:lang w:val="en-US" w:eastAsia="en-US" w:bidi="ar-SA"/>
        </w:rPr>
        <w:t>质标准》要求。</w:t>
      </w:r>
    </w:p>
    <w:p>
      <w:pPr>
        <w:spacing w:before="222" w:after="0" w:line="363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ANKWC+FangSong_GB2312" w:hAnsi="HANKWC+FangSong_GB2312" w:cs="HANKWC+FangSong_GB2312" w:eastAsiaTheme="minorEastAsia"/>
          <w:color w:val="000000"/>
          <w:sz w:val="32"/>
          <w:szCs w:val="22"/>
          <w:lang w:val="en-US" w:eastAsia="en-US" w:bidi="ar-SA"/>
        </w:rPr>
        <w:t>三是确认文书送达方式及地址为：陕西省西安市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GEIKPK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HANKWC+FangSong_GB2312" w:hAnsi="HANKWC+FangSong_GB2312" w:cs="HANKWC+FangSong_GB2312" w:eastAsiaTheme="minorEastAsia"/>
          <w:color w:val="000000"/>
          <w:sz w:val="32"/>
          <w:szCs w:val="22"/>
          <w:lang w:val="en-US" w:eastAsia="en-US" w:bidi="ar-SA"/>
        </w:rPr>
        <w:t>区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GEIKPK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</w:p>
    <w:p>
      <w:pPr>
        <w:spacing w:before="196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ANKWC+FangSong_GB2312" w:hAnsi="HANKWC+FangSong_GB2312" w:cs="HANKWC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街道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GEIKPK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HANKWC+FangSong_GB2312" w:hAnsi="HANKWC+FangSong_GB2312" w:cs="HANKWC+FangSong_GB2312" w:eastAsiaTheme="minorEastAsia"/>
          <w:color w:val="000000"/>
          <w:sz w:val="32"/>
          <w:szCs w:val="22"/>
          <w:lang w:val="en-US" w:eastAsia="en-US" w:bidi="ar-SA"/>
        </w:rPr>
        <w:t>路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GEIKPK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HANKWC+FangSong_GB2312" w:hAnsi="HANKWC+FangSong_GB2312" w:cs="HANKWC+FangSong_GB2312" w:eastAsiaTheme="minorEastAsia"/>
          <w:color w:val="000000"/>
          <w:sz w:val="32"/>
          <w:szCs w:val="22"/>
          <w:lang w:val="en-US" w:eastAsia="en-US" w:bidi="ar-SA"/>
        </w:rPr>
        <w:t>号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GEIKPK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HANKWC+FangSong_GB2312" w:hAnsi="HANKWC+FangSong_GB2312" w:cs="HANKWC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单元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GEIKPK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HANKWC+FangSong_GB2312" w:hAnsi="HANKWC+FangSong_GB2312" w:cs="HANKWC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室；指定代收人：</w:t>
      </w:r>
      <w:r>
        <w:rPr>
          <w:rFonts w:ascii="GEIKPK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pacing w:val="1"/>
          <w:sz w:val="32"/>
          <w:szCs w:val="22"/>
          <w:lang w:val="en-US" w:eastAsia="en-US" w:bidi="ar-SA"/>
        </w:rPr>
        <w:t>（身份证</w:t>
      </w:r>
    </w:p>
    <w:p>
      <w:pPr>
        <w:spacing w:before="196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ANKWC+FangSong_GB2312" w:hAnsi="HANKWC+FangSong_GB2312" w:cs="HANKWC+FangSong_GB2312" w:eastAsiaTheme="minorEastAsia"/>
          <w:color w:val="000000"/>
          <w:sz w:val="32"/>
          <w:szCs w:val="22"/>
          <w:lang w:val="en-US" w:eastAsia="en-US" w:bidi="ar-SA"/>
        </w:rPr>
        <w:t>号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GEIKPK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610XXXXXXXXXXXXXXX</w:t>
      </w:r>
      <w:r>
        <w:rPr>
          <w:rFonts w:ascii="HANKWC+FangSong_GB2312" w:hAnsi="HANKWC+FangSong_GB2312" w:cs="HANKWC+FangSong_GB2312" w:eastAsiaTheme="minorEastAsia"/>
          <w:color w:val="000000"/>
          <w:spacing w:val="-27"/>
          <w:sz w:val="32"/>
          <w:szCs w:val="22"/>
          <w:lang w:val="en-US" w:eastAsia="en-US" w:bidi="ar-SA"/>
        </w:rPr>
        <w:t>），手机号：</w:t>
      </w:r>
      <w:r>
        <w:rPr>
          <w:rFonts w:ascii="GEIKPK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z w:val="32"/>
          <w:szCs w:val="22"/>
          <w:lang w:val="en-US" w:eastAsia="en-US" w:bidi="ar-SA"/>
        </w:rPr>
        <w:t>。电子送达方</w:t>
      </w:r>
    </w:p>
    <w:p>
      <w:pPr>
        <w:spacing w:before="198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ANKWC+FangSong_GB2312" w:hAnsi="HANKWC+FangSong_GB2312" w:cs="HANKWC+FangSong_GB2312" w:eastAsiaTheme="minorEastAsia"/>
          <w:color w:val="000000"/>
          <w:spacing w:val="-9"/>
          <w:sz w:val="32"/>
          <w:szCs w:val="22"/>
          <w:lang w:val="en-US" w:eastAsia="en-US" w:bidi="ar-SA"/>
        </w:rPr>
        <w:t>式：微信号码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ascii="GEIKPK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pacing w:val="-11"/>
          <w:sz w:val="32"/>
          <w:szCs w:val="22"/>
          <w:lang w:val="en-US" w:eastAsia="en-US" w:bidi="ar-SA"/>
        </w:rPr>
        <w:t>、传真号码</w:t>
      </w:r>
      <w:r>
        <w:rPr>
          <w:rFonts w:hAnsi="Calibri" w:eastAsiaTheme="minorEastAsia" w:cstheme="minorBidi"/>
          <w:color w:val="000000"/>
          <w:spacing w:val="12"/>
          <w:sz w:val="32"/>
          <w:szCs w:val="22"/>
          <w:lang w:val="en-US" w:eastAsia="en-US" w:bidi="ar-SA"/>
        </w:rPr>
        <w:t xml:space="preserve"> </w:t>
      </w:r>
      <w:r>
        <w:rPr>
          <w:rFonts w:ascii="GEIKPK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HANKWC+FangSong_GB2312" w:hAnsi="HANKWC+FangSong_GB2312" w:cs="HANKWC+FangSong_GB2312" w:eastAsiaTheme="minorEastAsia"/>
          <w:color w:val="000000"/>
          <w:spacing w:val="-56"/>
          <w:sz w:val="32"/>
          <w:szCs w:val="22"/>
          <w:lang w:val="en-US" w:eastAsia="en-US" w:bidi="ar-SA"/>
        </w:rPr>
        <w:t>、</w:t>
      </w:r>
      <w:r>
        <w:rPr>
          <w:rFonts w:ascii="GEIKPK+TimesNewRomanPSMT" w:hAnsi="GEIKPK+TimesNewRomanPSMT" w:cs="GEIKPK+TimesNewRomanPSMT" w:eastAsiaTheme="minorEastAsia"/>
          <w:color w:val="000000"/>
          <w:sz w:val="32"/>
          <w:szCs w:val="22"/>
          <w:lang w:val="en-US" w:eastAsia="en-US" w:bidi="ar-SA"/>
        </w:rPr>
        <w:t>……</w:t>
      </w:r>
      <w:r>
        <w:rPr>
          <w:rFonts w:ascii="HANKWC+FangSong_GB2312" w:hAnsi="HANKWC+FangSong_GB2312" w:cs="HANKWC+FangSong_GB2312" w:eastAsiaTheme="minorEastAsia"/>
          <w:color w:val="000000"/>
          <w:spacing w:val="-6"/>
          <w:sz w:val="32"/>
          <w:szCs w:val="22"/>
          <w:lang w:val="en-US" w:eastAsia="en-US" w:bidi="ar-SA"/>
        </w:rPr>
        <w:t>等。确认的送达方式、</w:t>
      </w:r>
    </w:p>
    <w:p>
      <w:pPr>
        <w:spacing w:before="206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ANKWC+FangSong_GB2312" w:hAnsi="HANKWC+FangSong_GB2312" w:cs="HANKWC+FangSong_GB2312" w:eastAsiaTheme="minorEastAsia"/>
          <w:color w:val="000000"/>
          <w:sz w:val="32"/>
          <w:szCs w:val="22"/>
          <w:lang w:val="en-US" w:eastAsia="en-US" w:bidi="ar-SA"/>
        </w:rPr>
        <w:t>地址适用于资质许可、撤回、撤销、处罚、注销等程序。</w:t>
      </w:r>
    </w:p>
    <w:p>
      <w:pPr>
        <w:spacing w:before="230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ANKWC+FangSong_GB2312" w:hAnsi="HANKWC+FangSong_GB2312" w:cs="HANKWC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以上三项事项均为真实、有效、完整的，并保证取得资质后</w:t>
      </w:r>
    </w:p>
    <w:p>
      <w:pPr>
        <w:spacing w:before="233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  <w:sectPr>
          <w:pgSz w:w="11900" w:h="16820"/>
          <w:pgMar w:top="2245" w:right="100" w:bottom="0" w:left="1586" w:header="720" w:footer="720" w:gutter="0"/>
          <w:pgNumType w:start="1"/>
          <w:cols w:space="720" w:num="1"/>
          <w:docGrid w:linePitch="1" w:charSpace="0"/>
        </w:sectPr>
      </w:pPr>
      <w:r>
        <w:rPr>
          <w:rFonts w:ascii="HANKWC+FangSong_GB2312" w:hAnsi="HANKWC+FangSong_GB2312" w:cs="HANKWC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按照资质标准要求，保持各类人员完整。如有弄虚作假行为，本</w:t>
      </w:r>
    </w:p>
    <w:p>
      <w:pPr>
        <w:spacing w:before="0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1" w:name="br1_0"/>
      <w:bookmarkEnd w:id="1"/>
      <w:r>
        <w:rPr>
          <w:rFonts w:ascii="NNCVAO+FangSong_GB2312" w:hAnsi="NNCVAO+FangSong_GB2312" w:cs="NNCVAO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人及单位愿承担全部的法律责任，并接受住房城乡建设行政管理</w:t>
      </w:r>
    </w:p>
    <w:p>
      <w:pPr>
        <w:spacing w:before="230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NCVAO+FangSong_GB2312" w:hAnsi="NNCVAO+FangSong_GB2312" w:cs="NNCVAO+FangSong_GB2312" w:eastAsiaTheme="minorEastAsia"/>
          <w:color w:val="000000"/>
          <w:sz w:val="32"/>
          <w:szCs w:val="22"/>
          <w:lang w:val="en-US" w:eastAsia="en-US" w:bidi="ar-SA"/>
        </w:rPr>
        <w:t>部门及其他有关部门依法给予的处罚。</w:t>
      </w:r>
    </w:p>
    <w:p>
      <w:pPr>
        <w:spacing w:before="1351" w:after="0" w:line="329" w:lineRule="exact"/>
        <w:ind w:left="3682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NCVAO+FangSong_GB2312" w:hAnsi="NNCVAO+FangSong_GB2312" w:cs="NNCVAO+FangSong_GB2312" w:eastAsiaTheme="minorEastAsia"/>
          <w:color w:val="000000"/>
          <w:spacing w:val="-13"/>
          <w:sz w:val="32"/>
          <w:szCs w:val="22"/>
          <w:lang w:val="en-US" w:eastAsia="en-US" w:bidi="ar-SA"/>
        </w:rPr>
        <w:t>企业法定代表人：（签字）</w:t>
      </w:r>
    </w:p>
    <w:p>
      <w:pPr>
        <w:spacing w:before="230" w:after="0" w:line="329" w:lineRule="exact"/>
        <w:ind w:left="3682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NCVAO+FangSong_GB2312" w:hAnsi="NNCVAO+FangSong_GB2312" w:cs="NNCVAO+FangSong_GB2312" w:eastAsiaTheme="minorEastAsia"/>
          <w:color w:val="000000"/>
          <w:sz w:val="32"/>
          <w:szCs w:val="22"/>
          <w:lang w:val="en-US" w:eastAsia="en-US" w:bidi="ar-SA"/>
        </w:rPr>
        <w:t>企业公章：</w:t>
      </w:r>
    </w:p>
    <w:p>
      <w:pPr>
        <w:spacing w:before="222" w:after="0" w:line="363" w:lineRule="exact"/>
        <w:ind w:left="432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  <w:sectPr>
          <w:pgSz w:w="11900" w:h="16820"/>
          <w:pgMar w:top="2255" w:right="100" w:bottom="0" w:left="1586" w:header="720" w:footer="720" w:gutter="0"/>
          <w:pgNumType w:start="1"/>
          <w:cols w:space="720" w:num="1"/>
          <w:docGrid w:linePitch="1" w:charSpace="0"/>
        </w:sectPr>
      </w:pPr>
      <w:r>
        <w:rPr>
          <w:rFonts w:ascii="JILQUD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20XX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NNCVAO+FangSong_GB2312" w:hAnsi="NNCVAO+FangSong_GB2312" w:cs="NNCVAO+FangSong_GB2312" w:eastAsiaTheme="minorEastAsia"/>
          <w:color w:val="000000"/>
          <w:sz w:val="32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JILQUD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NNCVAO+FangSong_GB2312" w:hAnsi="NNCVAO+FangSong_GB2312" w:cs="NNCVAO+FangSong_GB2312" w:eastAsiaTheme="minorEastAsia"/>
          <w:color w:val="000000"/>
          <w:sz w:val="32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JILQUD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NNCVAO+FangSong_GB2312" w:hAnsi="NNCVAO+FangSong_GB2312" w:cs="NNCVAO+FangSong_GB2312" w:eastAsiaTheme="minorEastAsia"/>
          <w:color w:val="000000"/>
          <w:sz w:val="32"/>
          <w:szCs w:val="22"/>
          <w:lang w:val="en-US" w:eastAsia="en-US" w:bidi="ar-SA"/>
        </w:rPr>
        <w:t>日</w:t>
      </w:r>
    </w:p>
    <w:p>
      <w:pPr>
        <w:widowControl w:val="0"/>
        <w:spacing w:after="160" w:line="259" w:lineRule="auto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迅捷PDF转换器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GEIKPK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JNHKA+FZXBSJW--GB1-0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ANKWC+FangSong_GB2312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NCVAO+FangSong_GB2312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ILQUD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2BF16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</Pages>
  <Words>466</Words>
  <Characters>564</Characters>
  <Lines>1</Lines>
  <Paragraphs>1</Paragraphs>
  <TotalTime>0</TotalTime>
  <ScaleCrop>false</ScaleCrop>
  <LinksUpToDate>false</LinksUpToDate>
  <CharactersWithSpaces>593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2024-07-15T06:31:36Z</dcterms:created>
  <dc:creator>admin</dc:creator>
  <cp:lastModifiedBy>1417931375</cp:lastModifiedBy>
  <dcterms:modified xsi:type="dcterms:W3CDTF">2024-07-15T06:32:03Z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5CF4C7671A2A48C7A9FA33B3C03DBC09_13</vt:lpwstr>
  </property>
</Properties>
</file>