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" w:name="_GoBack"/>
      <w:bookmarkEnd w:id="1"/>
      <w:bookmarkStart w:id="0" w:name="br1"/>
      <w:bookmarkEnd w:id="0"/>
      <w:r>
        <w:rPr>
          <w:rFonts w:ascii="黑体" w:hAnsi="黑体" w:cs="黑体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</w:p>
    <w:p>
      <w:pPr>
        <w:spacing w:before="97" w:after="0" w:line="521" w:lineRule="exact"/>
        <w:ind w:left="1512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KPVCRM+FZXBSJW--GB1-0" w:hAnsi="KPVCRM+FZXBSJW--GB1-0" w:cs="KPVCRM+FZXBSJW--GB1-0" w:eastAsiaTheme="minorEastAsia"/>
          <w:color w:val="000000"/>
          <w:sz w:val="44"/>
          <w:szCs w:val="22"/>
          <w:lang w:val="en-US" w:eastAsia="en-US" w:bidi="ar-SA"/>
        </w:rPr>
        <w:t>资质变更法定代表人承诺书</w:t>
      </w:r>
    </w:p>
    <w:p>
      <w:pPr>
        <w:spacing w:before="699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XXX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，身份证号：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，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系陕西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建设（建筑）工程有限公司法定代表人。</w:t>
      </w:r>
    </w:p>
    <w:p>
      <w:pPr>
        <w:spacing w:before="206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郑重承诺：</w:t>
      </w:r>
    </w:p>
    <w:p>
      <w:pPr>
        <w:spacing w:before="233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此次资质变更中所提供的各项资料、文件和数据真实有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效，申请企业资质符合相应建筑业企业资质标准要求的条件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且不属于倒卖等非法转让建筑企业资质证书。</w:t>
      </w:r>
    </w:p>
    <w:p>
      <w:pPr>
        <w:spacing w:before="222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确认文书送达方式及地址为：陕西省西安市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街道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路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号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单元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室；指定代收人：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（身</w:t>
      </w:r>
    </w:p>
    <w:p>
      <w:pPr>
        <w:spacing w:before="196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份证号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610XXXXXXXXXXXXXXX</w:t>
      </w:r>
      <w:r>
        <w:rPr>
          <w:rFonts w:ascii="KNWMEU+FangSong_GB2312" w:hAnsi="KNWMEU+FangSong_GB2312" w:cs="KNWMEU+FangSong_GB2312" w:eastAsiaTheme="minorEastAsia"/>
          <w:color w:val="000000"/>
          <w:spacing w:val="-31"/>
          <w:sz w:val="32"/>
          <w:szCs w:val="22"/>
          <w:lang w:val="en-US" w:eastAsia="en-US" w:bidi="ar-SA"/>
        </w:rPr>
        <w:t>），手机号：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KNWMEU+FangSong_GB2312" w:hAnsi="KNWMEU+FangSong_GB2312" w:cs="KNWMEU+FangSong_GB2312" w:eastAsiaTheme="minorEastAsia"/>
          <w:color w:val="000000"/>
          <w:spacing w:val="-11"/>
          <w:sz w:val="32"/>
          <w:szCs w:val="22"/>
          <w:lang w:val="en-US" w:eastAsia="en-US" w:bidi="ar-SA"/>
        </w:rPr>
        <w:t>。电子</w:t>
      </w:r>
    </w:p>
    <w:p>
      <w:pPr>
        <w:spacing w:before="198" w:after="0" w:line="36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送达方式：微信号码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、传真号码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XXX</w:t>
      </w: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、</w:t>
      </w:r>
      <w:r>
        <w:rPr>
          <w:rFonts w:ascii="AWICWS+TimesNewRomanPSMT" w:hAnsi="AWICWS+TimesNewRomanPSMT" w:cs="AWICWS+TimesNewRomanPSMT" w:eastAsiaTheme="minorEastAsia"/>
          <w:color w:val="000000"/>
          <w:sz w:val="32"/>
          <w:szCs w:val="22"/>
          <w:lang w:val="en-US" w:eastAsia="en-US" w:bidi="ar-SA"/>
        </w:rPr>
        <w:t>……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等。确认</w:t>
      </w:r>
    </w:p>
    <w:p>
      <w:pPr>
        <w:spacing w:before="206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的送达方式、地址适用于资质许可、撤回、撤销、处罚、注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销等程序。</w:t>
      </w:r>
    </w:p>
    <w:p>
      <w:pPr>
        <w:spacing w:before="222" w:after="0" w:line="363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本人在此所做的承诺是真实有效的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,</w:t>
      </w:r>
      <w:r>
        <w:rPr>
          <w:rFonts w:ascii="KNWMEU+FangSong_GB2312" w:hAnsi="KNWMEU+FangSong_GB2312" w:cs="KNWMEU+FangSong_GB2312" w:eastAsiaTheme="minorEastAsia"/>
          <w:color w:val="000000"/>
          <w:spacing w:val="-11"/>
          <w:sz w:val="32"/>
          <w:szCs w:val="22"/>
          <w:lang w:val="en-US" w:eastAsia="en-US" w:bidi="ar-SA"/>
        </w:rPr>
        <w:t>具有法律效力。如有</w:t>
      </w:r>
    </w:p>
    <w:p>
      <w:pPr>
        <w:spacing w:before="206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弄虚作假行为，本人及单位愿承担全部的法律责任，并接受</w:t>
      </w:r>
    </w:p>
    <w:p>
      <w:pPr>
        <w:spacing w:before="23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住房城乡建设行政管理部门及其他有关部门依法给予的处</w:t>
      </w:r>
    </w:p>
    <w:p>
      <w:pPr>
        <w:spacing w:before="233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罚。</w:t>
      </w:r>
    </w:p>
    <w:p>
      <w:pPr>
        <w:spacing w:before="1351" w:after="0" w:line="329" w:lineRule="exact"/>
        <w:ind w:left="367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pacing w:val="-13"/>
          <w:sz w:val="32"/>
          <w:szCs w:val="22"/>
          <w:lang w:val="en-US" w:eastAsia="en-US" w:bidi="ar-SA"/>
        </w:rPr>
        <w:t>企业法定代表人：（签字）</w:t>
      </w:r>
    </w:p>
    <w:p>
      <w:pPr>
        <w:spacing w:before="230" w:after="0" w:line="329" w:lineRule="exact"/>
        <w:ind w:left="367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企业公章：</w:t>
      </w:r>
    </w:p>
    <w:p>
      <w:pPr>
        <w:spacing w:before="220" w:after="0" w:line="363" w:lineRule="exact"/>
        <w:ind w:left="421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158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AWICWS+TimesNewRomanPSMT" w:hAnsi="Calibri" w:eastAsiaTheme="minorEastAsia" w:cstheme="minorBidi"/>
          <w:color w:val="000000"/>
          <w:sz w:val="32"/>
          <w:szCs w:val="22"/>
          <w:lang w:val="en-US" w:eastAsia="en-US" w:bidi="ar-SA"/>
        </w:rPr>
        <w:t>20XX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AWICWS+TimesNewRomanPSMT"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XX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KNWMEU+FangSong_GB2312" w:hAnsi="KNWMEU+FangSong_GB2312" w:cs="KNWMEU+FangSong_GB2312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迅捷PDF转换器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WICWS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VCRM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NWMEU+FangSong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627A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340</Words>
  <Characters>399</Characters>
  <Lines>1</Lines>
  <Paragraphs>1</Paragraphs>
  <TotalTime>0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2024-07-15T06:32:34Z</dcterms:created>
  <dc:creator>admin</dc:creator>
  <cp:lastModifiedBy>1417931375</cp:lastModifiedBy>
  <dcterms:modified xsi:type="dcterms:W3CDTF">2024-07-15T06:32:46Z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CE099B85E99E4BA99437FD1D8AF16B5C_13</vt:lpwstr>
  </property>
</Properties>
</file>