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4F2F4">
      <w:pPr>
        <w:ind w:firstLine="880" w:firstLineChars="200"/>
        <w:jc w:val="both"/>
        <w:rPr>
          <w:rFonts w:hint="eastAsia" w:ascii="仿宋_GB2312" w:hAnsi="仿宋_GB2312" w:eastAsia="仿宋_GB2312" w:cs="仿宋_GB2312"/>
          <w:i/>
          <w:iCs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企业会费减免/延缓缴纳申请书</w:t>
      </w:r>
      <w:r>
        <w:rPr>
          <w:rFonts w:hint="eastAsia" w:ascii="仿宋_GB2312" w:hAnsi="仿宋_GB2312" w:eastAsia="仿宋_GB2312" w:cs="仿宋_GB2312"/>
          <w:i/>
          <w:iCs/>
          <w:sz w:val="44"/>
          <w:szCs w:val="44"/>
          <w:highlight w:val="yellow"/>
          <w:lang w:val="en-US" w:eastAsia="zh-CN"/>
        </w:rPr>
        <w:t>（模板）</w:t>
      </w:r>
    </w:p>
    <w:p w14:paraId="71D192EC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西安市装饰业协会秘书处：</w:t>
      </w:r>
    </w:p>
    <w:p w14:paraId="171454E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yellow"/>
          <w:lang w:val="en-US" w:eastAsia="zh-CN"/>
        </w:rPr>
        <w:t>【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yellow"/>
          <w:u w:val="single"/>
          <w:lang w:val="en-US" w:eastAsia="zh-CN"/>
        </w:rPr>
        <w:t>填写公司名称】</w:t>
      </w:r>
      <w:r>
        <w:rPr>
          <w:rFonts w:hint="eastAsia" w:ascii="宋体" w:hAnsi="宋体" w:eastAsia="宋体" w:cs="宋体"/>
          <w:i/>
          <w:i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作为协会的理事/会员单位，一直严格遵守协会章程，积极履行义务，支持行业各项工作。</w:t>
      </w:r>
    </w:p>
    <w:p w14:paraId="3236EDEC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目前，因受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yellow"/>
          <w:u w:val="single"/>
          <w:lang w:val="en-US" w:eastAsia="zh-CN"/>
        </w:rPr>
        <w:t>【此处请说明申请理由】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影响，目前面临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yellow"/>
          <w:u w:val="single"/>
          <w:lang w:val="en-US" w:eastAsia="zh-CN"/>
        </w:rPr>
        <w:t>（请在此部分具体、客观地阐述公司面临尚不能按时缴纳会费的情况。力求事实清晰，理由充分）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情况，难以按时足额缴纳2025年度会费。</w:t>
      </w:r>
    </w:p>
    <w:p w14:paraId="3A16201E">
      <w:pPr>
        <w:ind w:left="319" w:leftChars="152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为继续维持会员资格，特申请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highlight w:val="yellow"/>
          <w:u w:val="single"/>
          <w:lang w:val="en-US" w:eastAsia="zh-CN"/>
        </w:rPr>
        <w:t>（选一项提交）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：</w:t>
      </w:r>
    </w:p>
    <w:p w14:paraId="36EA814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会费减免：审核批准对我司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年度会费予以减免，减免金额为人民币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yellow"/>
          <w:u w:val="single"/>
          <w:lang w:val="en-US"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yellow"/>
          <w:u w:val="single"/>
          <w:lang w:val="en-US" w:eastAsia="zh-CN"/>
        </w:rPr>
        <w:t xml:space="preserve">（小写：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FFEA3E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会费延缓缴纳：审核批准我司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年度会费的缴纳期限延缓至</w:t>
      </w:r>
      <w:r>
        <w:rPr>
          <w:rFonts w:hint="eastAsia" w:ascii="宋体" w:hAnsi="宋体" w:eastAsia="宋体" w:cs="宋体"/>
          <w:i/>
          <w:iCs/>
          <w:sz w:val="32"/>
          <w:szCs w:val="32"/>
          <w:highlight w:val="yellow"/>
          <w:u w:val="single"/>
          <w:lang w:val="en-US" w:eastAsia="zh-CN"/>
        </w:rPr>
        <w:t>[建议的缓期截止日期，如：2026年X月X日]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2D04BCB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我司已按要求备齐《会费减免/延缓缴纳申请表》及相关证明材料（均加盖公章），供审核。</w:t>
      </w:r>
    </w:p>
    <w:p w14:paraId="53EBBEB1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若获批准，将严格遵守协会章程，今后积极履行会费缴纳义务，全力支持行业工作。</w:t>
      </w:r>
    </w:p>
    <w:p w14:paraId="4B551AE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请予以考虑并批准为盼。</w:t>
      </w:r>
    </w:p>
    <w:p w14:paraId="1BA1F95B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申请单位（盖章）：</w:t>
      </w:r>
    </w:p>
    <w:p w14:paraId="55DF771D">
      <w:pPr>
        <w:ind w:firstLine="320" w:firstLineChars="1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法定代表人（或授权代理人）签字：</w:t>
      </w:r>
    </w:p>
    <w:p w14:paraId="7BA2CD07">
      <w:pPr>
        <w:ind w:firstLine="320" w:firstLineChars="1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年     月     日</w:t>
      </w:r>
    </w:p>
    <w:p w14:paraId="74E7515A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西安市装饰业协会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会费减免/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延缓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缴纳</w:t>
      </w:r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审批</w:t>
      </w: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表</w:t>
      </w:r>
    </w:p>
    <w:tbl>
      <w:tblPr>
        <w:tblStyle w:val="3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45"/>
        <w:gridCol w:w="7371"/>
      </w:tblGrid>
      <w:tr w14:paraId="6568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719A97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申请单位全称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E9137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（填写并盖章）</w:t>
            </w:r>
          </w:p>
        </w:tc>
      </w:tr>
      <w:tr w14:paraId="7A9F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EF518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统一社会信用代码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A8076C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53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A54D4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协会会员编号        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21BD8E0">
            <w:pPr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highlight w:val="yellow"/>
                <w:lang w:val="en-US" w:eastAsia="zh-CN" w:bidi="ar"/>
              </w:rPr>
              <w:t>（电子会员证书上查看，查询入口：http://verify.xazsw.com/verify）</w:t>
            </w:r>
          </w:p>
        </w:tc>
      </w:tr>
      <w:tr w14:paraId="42C6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0E3962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法定代表人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764518">
            <w:pPr>
              <w:snapToGrid w:val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联系电话：</w:t>
            </w:r>
          </w:p>
        </w:tc>
      </w:tr>
      <w:tr w14:paraId="6BA0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5CA37F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经办联系人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F10F2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       职务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：          </w:t>
            </w: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：</w:t>
            </w:r>
          </w:p>
        </w:tc>
      </w:tr>
      <w:tr w14:paraId="00E5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3E439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申请类型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（对应选项前勾选）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5AF639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□ 会费减免（会员资格周期内，仅限一次；常务副会长、副会长不适用） </w:t>
            </w:r>
          </w:p>
          <w:p w14:paraId="36047F1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会费延缓缴纳（缓期至本年度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） </w:t>
            </w:r>
          </w:p>
        </w:tc>
      </w:tr>
      <w:tr w14:paraId="3DB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86F8ED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随附证明材料清单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（请勾选并确保已加盖公章）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7CE08B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1. 本单位营业执照复印件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2. 近期财务报表（利润表、资产负债表）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3. 相关情况说明或辅助证明材料（如：项目停工/回款困难说明、重大合同变更文件、不可抗力事件证明等）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4. 其他（请注明）：________</w:t>
            </w:r>
          </w:p>
        </w:tc>
      </w:tr>
      <w:tr w14:paraId="3B36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0016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145C30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以下由协会填写（申请单位请勿填写）</w:t>
            </w:r>
          </w:p>
        </w:tc>
      </w:tr>
      <w:tr w14:paraId="1E6B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C5AC58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秘书处初审意见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E1F85F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材料齐全，情况属实，建议提交会长办公会审议。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材料不全，请补正：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□ 其他意见：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初审人签名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日期：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    年   月   日</w:t>
            </w:r>
          </w:p>
        </w:tc>
      </w:tr>
      <w:tr w14:paraId="13F2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645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50D09E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会长办公会      审批意见</w:t>
            </w:r>
          </w:p>
        </w:tc>
        <w:tc>
          <w:tcPr>
            <w:tcW w:w="737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943FBA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经     年      月      日会长办公会复审：</w:t>
            </w:r>
          </w:p>
          <w:p w14:paraId="56436E77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同意减免，减免金额为：¥________ 元。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同意延缓，最终缴纳截止日为：_____年____月____日。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□ 不同意减免/延缓，理由：________________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    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（协会盖章）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审批日期：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年   月    日</w:t>
            </w:r>
          </w:p>
        </w:tc>
      </w:tr>
    </w:tbl>
    <w:p w14:paraId="11BD0B3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09FF"/>
    <w:rsid w:val="0696086E"/>
    <w:rsid w:val="070361EF"/>
    <w:rsid w:val="077C3C20"/>
    <w:rsid w:val="1EB076B8"/>
    <w:rsid w:val="474156B1"/>
    <w:rsid w:val="4E4D5283"/>
    <w:rsid w:val="5B345801"/>
    <w:rsid w:val="5C26538C"/>
    <w:rsid w:val="60DF620F"/>
    <w:rsid w:val="6F896F5A"/>
    <w:rsid w:val="78047D16"/>
    <w:rsid w:val="7854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069551c-50f7-4e53-8bae-79df12e569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594</Characters>
  <Lines>0</Lines>
  <Paragraphs>0</Paragraphs>
  <TotalTime>16</TotalTime>
  <ScaleCrop>false</ScaleCrop>
  <LinksUpToDate>false</LinksUpToDate>
  <CharactersWithSpaces>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2025-12-22T07:27:00Z</dcterms:created>
  <dc:creator>Administrator</dc:creator>
  <cp:lastModifiedBy>黄鑫</cp:lastModifiedBy>
  <dcterms:modified xsi:type="dcterms:W3CDTF">2025-12-23T03:37:11Z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eyJoZGlkIjoiMGQwODkzMjAxMTYzOTcyYThhYzAyMTNjOTIyY2NkMGIiLCJ1c2VySWQiOiI0ODY0OTc1OTMifQ==</vt:lpwstr>
  </property>
  <property fmtid="{D5CDD505-2E9C-101B-9397-08002B2CF9AE}" pid="4" name="ICV">
    <vt:lpwstr>575D2FB1301742848F6AF0F94CEFFC97_13</vt:lpwstr>
  </property>
</Properties>
</file>